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/2026/4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e am Froschenteich, Aufstockung - Kücheneinrich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ücheneinrich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